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F" w:rsidRDefault="009C5D94" w:rsidP="00E3303F">
      <w:pPr>
        <w:pStyle w:val="p1"/>
      </w:pPr>
      <w:r>
        <w:rPr>
          <w:rStyle w:val="s1"/>
        </w:rPr>
        <w:t xml:space="preserve">Аннотация к рабочей </w:t>
      </w:r>
      <w:r w:rsidR="00E3303F">
        <w:rPr>
          <w:rStyle w:val="s1"/>
        </w:rPr>
        <w:t>программ</w:t>
      </w:r>
      <w:r>
        <w:rPr>
          <w:rStyle w:val="s1"/>
        </w:rPr>
        <w:t>е</w:t>
      </w:r>
      <w:bookmarkStart w:id="0" w:name="_GoBack"/>
      <w:bookmarkEnd w:id="0"/>
      <w:r w:rsidR="00E3303F">
        <w:br/>
      </w:r>
      <w:r w:rsidR="00E3303F">
        <w:rPr>
          <w:rStyle w:val="s1"/>
        </w:rPr>
        <w:t>по основам безопасности жизнедеятельности</w:t>
      </w:r>
    </w:p>
    <w:p w:rsidR="00E3303F" w:rsidRDefault="00E3303F" w:rsidP="00E3303F">
      <w:pPr>
        <w:pStyle w:val="p1"/>
      </w:pPr>
      <w:r>
        <w:rPr>
          <w:rStyle w:val="s1"/>
        </w:rPr>
        <w:t>5 – 8 классы</w:t>
      </w:r>
    </w:p>
    <w:p w:rsidR="00E3303F" w:rsidRDefault="00E3303F" w:rsidP="00E3303F">
      <w:pPr>
        <w:pStyle w:val="p2"/>
      </w:pPr>
      <w:r>
        <w:rPr>
          <w:rStyle w:val="s1"/>
        </w:rPr>
        <w:t>Учебно-методические комплексы по основам безопасности деятельности</w:t>
      </w:r>
    </w:p>
    <w:p w:rsidR="00E3303F" w:rsidRDefault="00E3303F" w:rsidP="00E3303F">
      <w:pPr>
        <w:pStyle w:val="p3"/>
      </w:pPr>
      <w:r>
        <w:rPr>
          <w:rStyle w:val="s1"/>
        </w:rPr>
        <w:t>5 класс</w:t>
      </w:r>
    </w:p>
    <w:p w:rsidR="00E3303F" w:rsidRDefault="00E3303F" w:rsidP="00E3303F">
      <w:pPr>
        <w:pStyle w:val="p3"/>
      </w:pPr>
      <w:r>
        <w:rPr>
          <w:rStyle w:val="s2"/>
        </w:rPr>
        <w:t xml:space="preserve">А.Т.Смирнов, Б.О.Хренников. </w:t>
      </w:r>
      <w:r>
        <w:t xml:space="preserve">Основы безопасности жизнедеятельности. 5 класс: учебник. — М.: </w:t>
      </w:r>
      <w:r w:rsidR="009B54A3">
        <w:t>Просвещение 2015</w:t>
      </w:r>
      <w:r>
        <w:t>г.</w:t>
      </w:r>
    </w:p>
    <w:p w:rsidR="00E3303F" w:rsidRDefault="00E3303F" w:rsidP="00E3303F">
      <w:pPr>
        <w:pStyle w:val="p3"/>
      </w:pPr>
      <w:r>
        <w:rPr>
          <w:rStyle w:val="s1"/>
        </w:rPr>
        <w:t>6 класс</w:t>
      </w:r>
    </w:p>
    <w:p w:rsidR="00E3303F" w:rsidRDefault="00E3303F" w:rsidP="00E3303F">
      <w:pPr>
        <w:pStyle w:val="p3"/>
      </w:pPr>
      <w:r>
        <w:rPr>
          <w:rStyle w:val="s2"/>
        </w:rPr>
        <w:t xml:space="preserve">А.Т.Смирнов, Б.О.Хренников. </w:t>
      </w:r>
      <w:r>
        <w:t>Основы безопасности жизнедеятельности. 6 класс:</w:t>
      </w:r>
      <w:r w:rsidR="009B54A3">
        <w:t xml:space="preserve"> учебник. — М.: Просвещение 2014</w:t>
      </w:r>
      <w:r>
        <w:t>г.</w:t>
      </w:r>
    </w:p>
    <w:p w:rsidR="00E3303F" w:rsidRDefault="00E3303F" w:rsidP="00E3303F">
      <w:pPr>
        <w:pStyle w:val="p5"/>
      </w:pPr>
      <w:r>
        <w:rPr>
          <w:rStyle w:val="s1"/>
        </w:rPr>
        <w:t>7 класс</w:t>
      </w:r>
    </w:p>
    <w:p w:rsidR="00E3303F" w:rsidRDefault="00E3303F" w:rsidP="00E3303F">
      <w:pPr>
        <w:pStyle w:val="p3"/>
      </w:pPr>
      <w:r>
        <w:rPr>
          <w:rStyle w:val="s2"/>
        </w:rPr>
        <w:t>А.Т.Смирнов, Б.О.Хренников.</w:t>
      </w:r>
      <w:r>
        <w:t xml:space="preserve"> Основы безопасности жизнедеятельности. 7 класс:</w:t>
      </w:r>
      <w:r w:rsidR="009B54A3">
        <w:t xml:space="preserve"> учебник. — М.: Просвещение 2014</w:t>
      </w:r>
      <w:r>
        <w:t>г</w:t>
      </w:r>
    </w:p>
    <w:p w:rsidR="00E3303F" w:rsidRDefault="00E3303F" w:rsidP="00E3303F">
      <w:pPr>
        <w:pStyle w:val="p3"/>
      </w:pPr>
      <w:r>
        <w:rPr>
          <w:rStyle w:val="s1"/>
        </w:rPr>
        <w:t>8 класс</w:t>
      </w:r>
    </w:p>
    <w:p w:rsidR="00E3303F" w:rsidRDefault="00E3303F" w:rsidP="00E3303F">
      <w:pPr>
        <w:pStyle w:val="p3"/>
      </w:pPr>
      <w:r>
        <w:rPr>
          <w:rStyle w:val="s2"/>
        </w:rPr>
        <w:t>А.Т.Смирнов, Б.О.Хренников.</w:t>
      </w:r>
      <w:r>
        <w:t xml:space="preserve"> Основы безопасности жизнедеятельности. 7 класс:</w:t>
      </w:r>
      <w:r w:rsidR="009B54A3">
        <w:t xml:space="preserve"> учебник. — М.: Просвещение 2013</w:t>
      </w:r>
      <w:r>
        <w:t>г</w:t>
      </w:r>
    </w:p>
    <w:p w:rsidR="00E3303F" w:rsidRDefault="00E3303F" w:rsidP="00E3303F">
      <w:pPr>
        <w:pStyle w:val="p6"/>
      </w:pPr>
      <w:r>
        <w:rPr>
          <w:rStyle w:val="s1"/>
        </w:rPr>
        <w:t>Общая характеристика курса</w:t>
      </w:r>
    </w:p>
    <w:p w:rsidR="00E3303F" w:rsidRDefault="00E3303F" w:rsidP="00E3303F">
      <w:pPr>
        <w:pStyle w:val="p3"/>
      </w:pPr>
      <w:r>
        <w:t>Курс предназначен для решения следующих задач:</w:t>
      </w:r>
    </w:p>
    <w:p w:rsidR="00E3303F" w:rsidRDefault="00E3303F" w:rsidP="00E3303F">
      <w:pPr>
        <w:pStyle w:val="p3"/>
      </w:pPr>
      <w:r>
        <w:t>– 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E3303F" w:rsidRDefault="00E3303F" w:rsidP="00E3303F">
      <w:pPr>
        <w:pStyle w:val="p3"/>
      </w:pPr>
      <w:r>
        <w:t>–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E3303F" w:rsidRDefault="00E3303F" w:rsidP="00E3303F">
      <w:pPr>
        <w:pStyle w:val="p3"/>
      </w:pPr>
      <w:r>
        <w:t>– 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E3303F" w:rsidRDefault="00E3303F" w:rsidP="00E3303F">
      <w:pPr>
        <w:pStyle w:val="p3"/>
      </w:pPr>
      <w:r>
        <w:t>– 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E3303F" w:rsidRDefault="00E3303F" w:rsidP="00E3303F">
      <w:pPr>
        <w:pStyle w:val="p3"/>
      </w:pPr>
      <w:r>
        <w:t xml:space="preserve">– формирование у школьников </w:t>
      </w:r>
      <w:proofErr w:type="spellStart"/>
      <w:r>
        <w:t>антиэкстремистской</w:t>
      </w:r>
      <w:proofErr w:type="spellEnd"/>
      <w:r>
        <w:t xml:space="preserve"> и антитеррористической личностной позиции и отрицательного отношения к </w:t>
      </w:r>
      <w:proofErr w:type="spellStart"/>
      <w:r>
        <w:t>психоактивным</w:t>
      </w:r>
      <w:proofErr w:type="spellEnd"/>
      <w:r>
        <w:t xml:space="preserve"> веществам и асоциальному поведению.</w:t>
      </w:r>
    </w:p>
    <w:p w:rsidR="00E3303F" w:rsidRDefault="00E3303F" w:rsidP="00E3303F">
      <w:pPr>
        <w:pStyle w:val="p3"/>
      </w:pPr>
      <w:r>
        <w:t>Структурно в 5 и 6 классах курс представлен двумя разделами:</w:t>
      </w:r>
    </w:p>
    <w:p w:rsidR="00E3303F" w:rsidRDefault="00E3303F" w:rsidP="00E3303F">
      <w:pPr>
        <w:pStyle w:val="p3"/>
      </w:pPr>
      <w:r>
        <w:lastRenderedPageBreak/>
        <w:t>– раздел 1 «Основы безопасности личности, общества и государства»;</w:t>
      </w:r>
    </w:p>
    <w:p w:rsidR="00E3303F" w:rsidRDefault="00E3303F" w:rsidP="00E3303F">
      <w:pPr>
        <w:pStyle w:val="p3"/>
      </w:pPr>
      <w:r>
        <w:t>– раздел 2 «Оказание первой помощи и здоровый образ жизни».</w:t>
      </w:r>
    </w:p>
    <w:p w:rsidR="00E3303F" w:rsidRDefault="00E3303F" w:rsidP="00E3303F">
      <w:pPr>
        <w:pStyle w:val="p3"/>
      </w:pPr>
      <w:r>
        <w:t>Понятийная база и содержание курса полностью соответствуют Конституции Российской Федерации, федеральным законам и нормативным правовым документам Российской Федерации, в том числе Федеральному государственному образовательному стандарту основного общего образования, утвержденному приказом Министерства образования и науки Российской Федерации от 17 декабря 2010 года № 1897.</w:t>
      </w:r>
    </w:p>
    <w:p w:rsidR="00E3303F" w:rsidRDefault="00E3303F" w:rsidP="00E3303F">
      <w:pPr>
        <w:pStyle w:val="p6"/>
        <w:rPr>
          <w:rStyle w:val="s1"/>
        </w:rPr>
      </w:pPr>
      <w:r>
        <w:rPr>
          <w:rStyle w:val="s1"/>
        </w:rPr>
        <w:t>Место курса в учебном плане</w:t>
      </w:r>
    </w:p>
    <w:p w:rsidR="00E3303F" w:rsidRDefault="009B54A3" w:rsidP="00E3303F">
      <w:pPr>
        <w:pStyle w:val="p6"/>
      </w:pPr>
      <w:r>
        <w:t>1 ч в неделю – 34</w:t>
      </w:r>
      <w:r w:rsidR="00E3303F">
        <w:t xml:space="preserve"> ч. в год</w:t>
      </w:r>
    </w:p>
    <w:p w:rsidR="00E3303F" w:rsidRDefault="00E3303F" w:rsidP="00E3303F">
      <w:pPr>
        <w:pStyle w:val="p7"/>
      </w:pPr>
      <w:r>
        <w:rPr>
          <w:rStyle w:val="s1"/>
        </w:rPr>
        <w:t>Уровень изучения учебного материала</w:t>
      </w:r>
    </w:p>
    <w:p w:rsidR="00E3303F" w:rsidRDefault="00E3303F" w:rsidP="00E3303F">
      <w:pPr>
        <w:pStyle w:val="p7"/>
      </w:pPr>
      <w:r>
        <w:rPr>
          <w:rStyle w:val="s3"/>
        </w:rPr>
        <w:t>Базовый</w:t>
      </w:r>
    </w:p>
    <w:p w:rsidR="00E3303F" w:rsidRDefault="00E3303F" w:rsidP="00E3303F">
      <w:pPr>
        <w:pStyle w:val="p6"/>
      </w:pPr>
      <w:r>
        <w:rPr>
          <w:rStyle w:val="s1"/>
        </w:rPr>
        <w:t xml:space="preserve">Личностные, </w:t>
      </w:r>
      <w:proofErr w:type="spellStart"/>
      <w:r>
        <w:rPr>
          <w:rStyle w:val="s1"/>
        </w:rPr>
        <w:t>метапредметные</w:t>
      </w:r>
      <w:proofErr w:type="spellEnd"/>
      <w:r>
        <w:rPr>
          <w:rStyle w:val="s1"/>
        </w:rPr>
        <w:t>, предметные результаты освоения курса</w:t>
      </w:r>
    </w:p>
    <w:p w:rsidR="00E3303F" w:rsidRDefault="00E3303F" w:rsidP="00E3303F">
      <w:pPr>
        <w:pStyle w:val="p3"/>
      </w:pPr>
      <w:r>
        <w:rPr>
          <w:rStyle w:val="s1"/>
        </w:rPr>
        <w:t>Личностные результаты:</w:t>
      </w:r>
    </w:p>
    <w:p w:rsidR="00E3303F" w:rsidRDefault="00E3303F" w:rsidP="00E3303F">
      <w:pPr>
        <w:pStyle w:val="p3"/>
      </w:pPr>
      <w: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E3303F" w:rsidRDefault="00E3303F" w:rsidP="00E3303F">
      <w:pPr>
        <w:pStyle w:val="p3"/>
      </w:pPr>
      <w:r>
        <w:t>– формирование понимания ценности здорового, разумного и безопасного образа жизни;</w:t>
      </w:r>
    </w:p>
    <w:p w:rsidR="00E3303F" w:rsidRDefault="00E3303F" w:rsidP="00E3303F">
      <w:pPr>
        <w:pStyle w:val="p3"/>
      </w:pPr>
      <w: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>
        <w:rPr>
          <w:rStyle w:val="s4"/>
        </w:rPr>
        <w:t>;</w:t>
      </w:r>
    </w:p>
    <w:p w:rsidR="00E3303F" w:rsidRDefault="00E3303F" w:rsidP="00E3303F">
      <w:pPr>
        <w:pStyle w:val="p3"/>
      </w:pPr>
      <w: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E3303F" w:rsidRDefault="00E3303F" w:rsidP="00E3303F">
      <w:pPr>
        <w:pStyle w:val="p3"/>
      </w:pPr>
      <w: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E3303F" w:rsidRDefault="00E3303F" w:rsidP="00E3303F">
      <w:pPr>
        <w:pStyle w:val="p3"/>
      </w:pPr>
      <w:r>
        <w:t>– формирование готовности и способности вести диалог с другими людьми и достигать в нем взаимопонимания;</w:t>
      </w:r>
    </w:p>
    <w:p w:rsidR="00E3303F" w:rsidRDefault="00E3303F" w:rsidP="00E3303F">
      <w:pPr>
        <w:pStyle w:val="p3"/>
      </w:pPr>
      <w:r>
        <w:t>– освоение социальных норм, правил и форм поведения в различных группах и сообществах;</w:t>
      </w:r>
    </w:p>
    <w:p w:rsidR="00E3303F" w:rsidRDefault="00E3303F" w:rsidP="00E3303F">
      <w:pPr>
        <w:pStyle w:val="p3"/>
      </w:pPr>
      <w: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E3303F" w:rsidRDefault="00E3303F" w:rsidP="00E3303F">
      <w:pPr>
        <w:pStyle w:val="p3"/>
      </w:pPr>
      <w:r>
        <w:lastRenderedPageBreak/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E3303F" w:rsidRDefault="00E3303F" w:rsidP="00E3303F">
      <w:pPr>
        <w:pStyle w:val="p3"/>
      </w:pPr>
      <w: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E3303F" w:rsidRDefault="00E3303F" w:rsidP="00E3303F">
      <w:pPr>
        <w:pStyle w:val="p3"/>
      </w:pPr>
      <w: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E3303F" w:rsidRDefault="00E3303F" w:rsidP="00E3303F">
      <w:pPr>
        <w:pStyle w:val="p3"/>
      </w:pPr>
      <w:r>
        <w:t xml:space="preserve">– формирование </w:t>
      </w:r>
      <w:proofErr w:type="spellStart"/>
      <w:r>
        <w:t>антиэкстремистского</w:t>
      </w:r>
      <w:proofErr w:type="spellEnd"/>
      <w: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E3303F" w:rsidRDefault="00E3303F" w:rsidP="00E3303F">
      <w:pPr>
        <w:pStyle w:val="p3"/>
      </w:pPr>
      <w:proofErr w:type="spellStart"/>
      <w:r>
        <w:rPr>
          <w:rStyle w:val="s1"/>
        </w:rPr>
        <w:t>Метапредметные</w:t>
      </w:r>
      <w:proofErr w:type="spellEnd"/>
      <w:r>
        <w:rPr>
          <w:rStyle w:val="s1"/>
        </w:rPr>
        <w:t xml:space="preserve"> результаты</w:t>
      </w:r>
      <w:r>
        <w:t>:</w:t>
      </w:r>
    </w:p>
    <w:p w:rsidR="00E3303F" w:rsidRDefault="00E3303F" w:rsidP="00E3303F">
      <w:pPr>
        <w:pStyle w:val="p3"/>
      </w:pPr>
      <w: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E3303F" w:rsidRDefault="00E3303F" w:rsidP="00E3303F">
      <w:pPr>
        <w:pStyle w:val="p3"/>
      </w:pPr>
      <w: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E3303F" w:rsidRDefault="00E3303F" w:rsidP="00E3303F">
      <w:pPr>
        <w:pStyle w:val="p3"/>
      </w:pPr>
      <w: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E3303F" w:rsidRDefault="00E3303F" w:rsidP="00E3303F">
      <w:pPr>
        <w:pStyle w:val="p3"/>
      </w:pPr>
      <w: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E3303F" w:rsidRDefault="00E3303F" w:rsidP="00E3303F">
      <w:pPr>
        <w:pStyle w:val="p3"/>
      </w:pPr>
      <w: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E3303F" w:rsidRDefault="00E3303F" w:rsidP="00E3303F">
      <w:pPr>
        <w:pStyle w:val="p3"/>
      </w:pPr>
      <w:r>
        <w:t>–</w:t>
      </w:r>
      <w:r>
        <w:rPr>
          <w:rStyle w:val="s2"/>
        </w:rPr>
        <w:t xml:space="preserve"> </w:t>
      </w:r>
      <w: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E3303F" w:rsidRDefault="00E3303F" w:rsidP="00E3303F">
      <w:pPr>
        <w:pStyle w:val="p3"/>
      </w:pPr>
      <w: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E3303F" w:rsidRDefault="00E3303F" w:rsidP="00E3303F">
      <w:pPr>
        <w:pStyle w:val="p3"/>
      </w:pPr>
      <w: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E3303F" w:rsidRDefault="00E3303F" w:rsidP="00E3303F">
      <w:pPr>
        <w:pStyle w:val="p3"/>
      </w:pPr>
      <w:r>
        <w:t>–</w:t>
      </w:r>
      <w:r>
        <w:rPr>
          <w:rStyle w:val="s2"/>
        </w:rPr>
        <w:t xml:space="preserve"> </w:t>
      </w:r>
      <w:r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E3303F" w:rsidRDefault="00E3303F" w:rsidP="00E3303F">
      <w:pPr>
        <w:pStyle w:val="p3"/>
      </w:pPr>
      <w:r>
        <w:t>–</w:t>
      </w:r>
      <w:r>
        <w:rPr>
          <w:rStyle w:val="s2"/>
        </w:rPr>
        <w:t xml:space="preserve"> </w:t>
      </w:r>
      <w: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E3303F" w:rsidRDefault="00E3303F" w:rsidP="00E3303F">
      <w:pPr>
        <w:pStyle w:val="p3"/>
      </w:pPr>
      <w:r>
        <w:lastRenderedPageBreak/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E3303F" w:rsidRDefault="00E3303F" w:rsidP="00E3303F">
      <w:pPr>
        <w:pStyle w:val="p3"/>
      </w:pPr>
      <w: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E3303F" w:rsidRDefault="00E3303F" w:rsidP="00E3303F">
      <w:pPr>
        <w:pStyle w:val="p3"/>
      </w:pPr>
      <w:r>
        <w:rPr>
          <w:rStyle w:val="s1"/>
        </w:rPr>
        <w:t>Предметные результаты:</w:t>
      </w:r>
    </w:p>
    <w:p w:rsidR="00E3303F" w:rsidRDefault="00E3303F" w:rsidP="00E3303F">
      <w:pPr>
        <w:pStyle w:val="p3"/>
      </w:pPr>
      <w:r>
        <w:rPr>
          <w:rStyle w:val="s1"/>
        </w:rPr>
        <w:t xml:space="preserve">– </w:t>
      </w:r>
      <w: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E3303F" w:rsidRDefault="00E3303F" w:rsidP="00E3303F">
      <w:pPr>
        <w:pStyle w:val="p3"/>
      </w:pPr>
      <w:r>
        <w:t>– формирование убеждения в необходимости безопасного здорового и разумного образа жизни;</w:t>
      </w:r>
    </w:p>
    <w:p w:rsidR="00E3303F" w:rsidRDefault="00E3303F" w:rsidP="00E3303F">
      <w:pPr>
        <w:pStyle w:val="p3"/>
      </w:pPr>
      <w:r>
        <w:t>– понимание значимости современной культуры безопасности жизнедеятельности для личности и общества;</w:t>
      </w:r>
    </w:p>
    <w:p w:rsidR="00E3303F" w:rsidRDefault="00E3303F" w:rsidP="00E3303F">
      <w:pPr>
        <w:pStyle w:val="p3"/>
      </w:pPr>
      <w: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3303F" w:rsidRDefault="00E3303F" w:rsidP="00E3303F">
      <w:pPr>
        <w:pStyle w:val="p3"/>
      </w:pPr>
      <w:r>
        <w:t>– понимание необходимости подготовки граждан к военной службе;</w:t>
      </w:r>
    </w:p>
    <w:p w:rsidR="00E3303F" w:rsidRDefault="00E3303F" w:rsidP="00E3303F">
      <w:pPr>
        <w:pStyle w:val="p3"/>
      </w:pPr>
      <w: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>
        <w:t>табакокурение</w:t>
      </w:r>
      <w:proofErr w:type="spellEnd"/>
      <w:r>
        <w:t xml:space="preserve"> и нанесение иного вреда здоровью;</w:t>
      </w:r>
    </w:p>
    <w:p w:rsidR="00E3303F" w:rsidRDefault="00E3303F" w:rsidP="00E3303F">
      <w:pPr>
        <w:pStyle w:val="p3"/>
      </w:pPr>
      <w:r>
        <w:t xml:space="preserve">– формирование </w:t>
      </w:r>
      <w:proofErr w:type="spellStart"/>
      <w:r>
        <w:t>антиэкстремистской</w:t>
      </w:r>
      <w:proofErr w:type="spellEnd"/>
      <w:r>
        <w:t xml:space="preserve"> и антитеррористической личностной позиции;</w:t>
      </w:r>
    </w:p>
    <w:p w:rsidR="00E3303F" w:rsidRDefault="00E3303F" w:rsidP="00E3303F">
      <w:pPr>
        <w:pStyle w:val="p3"/>
      </w:pPr>
      <w:r>
        <w:t>– понимание необходимости сохранения природы и окружающей среды для полноценной жизни человека;</w:t>
      </w:r>
    </w:p>
    <w:p w:rsidR="00E3303F" w:rsidRDefault="00E3303F" w:rsidP="00E3303F">
      <w:pPr>
        <w:pStyle w:val="p3"/>
      </w:pPr>
      <w: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E3303F" w:rsidRDefault="00E3303F" w:rsidP="00E3303F">
      <w:pPr>
        <w:pStyle w:val="p3"/>
      </w:pPr>
      <w:r>
        <w:t>– знание безопасного поведения в условиях опасных и чрезвычайных ситуаций, умение применять их на практике;</w:t>
      </w:r>
    </w:p>
    <w:p w:rsidR="00E3303F" w:rsidRDefault="00E3303F" w:rsidP="00E3303F">
      <w:pPr>
        <w:pStyle w:val="p3"/>
      </w:pPr>
      <w:r>
        <w:t>– умение оказать первую самопомощь и первую помощь пострадавшим;</w:t>
      </w:r>
    </w:p>
    <w:p w:rsidR="00E3303F" w:rsidRDefault="00E3303F" w:rsidP="00E3303F">
      <w:pPr>
        <w:pStyle w:val="p3"/>
      </w:pPr>
      <w: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E3303F" w:rsidRDefault="00E3303F" w:rsidP="00E3303F">
      <w:pPr>
        <w:pStyle w:val="p3"/>
      </w:pPr>
      <w: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E3303F" w:rsidRDefault="00E3303F" w:rsidP="00E3303F">
      <w:pPr>
        <w:pStyle w:val="p3"/>
      </w:pPr>
      <w: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sectPr w:rsidR="00E3303F" w:rsidSect="0056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303F"/>
    <w:rsid w:val="005654BC"/>
    <w:rsid w:val="009B54A3"/>
    <w:rsid w:val="009C5D94"/>
    <w:rsid w:val="00E3303F"/>
    <w:rsid w:val="00FB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303F"/>
  </w:style>
  <w:style w:type="paragraph" w:customStyle="1" w:styleId="p2">
    <w:name w:val="p2"/>
    <w:basedOn w:val="a"/>
    <w:rsid w:val="00E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303F"/>
  </w:style>
  <w:style w:type="paragraph" w:customStyle="1" w:styleId="p5">
    <w:name w:val="p5"/>
    <w:basedOn w:val="a"/>
    <w:rsid w:val="00E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3303F"/>
  </w:style>
  <w:style w:type="character" w:customStyle="1" w:styleId="s4">
    <w:name w:val="s4"/>
    <w:basedOn w:val="a0"/>
    <w:rsid w:val="00E3303F"/>
  </w:style>
  <w:style w:type="paragraph" w:customStyle="1" w:styleId="p9">
    <w:name w:val="p9"/>
    <w:basedOn w:val="a"/>
    <w:rsid w:val="00E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3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303F"/>
  </w:style>
  <w:style w:type="paragraph" w:customStyle="1" w:styleId="p2">
    <w:name w:val="p2"/>
    <w:basedOn w:val="a"/>
    <w:rsid w:val="00E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303F"/>
  </w:style>
  <w:style w:type="paragraph" w:customStyle="1" w:styleId="p5">
    <w:name w:val="p5"/>
    <w:basedOn w:val="a"/>
    <w:rsid w:val="00E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3303F"/>
  </w:style>
  <w:style w:type="character" w:customStyle="1" w:styleId="s4">
    <w:name w:val="s4"/>
    <w:basedOn w:val="a0"/>
    <w:rsid w:val="00E3303F"/>
  </w:style>
  <w:style w:type="paragraph" w:customStyle="1" w:styleId="p9">
    <w:name w:val="p9"/>
    <w:basedOn w:val="a"/>
    <w:rsid w:val="00E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3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3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TAMARA</cp:lastModifiedBy>
  <cp:revision>3</cp:revision>
  <dcterms:created xsi:type="dcterms:W3CDTF">2016-03-17T16:37:00Z</dcterms:created>
  <dcterms:modified xsi:type="dcterms:W3CDTF">2018-05-11T06:55:00Z</dcterms:modified>
</cp:coreProperties>
</file>